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92" w:rsidRPr="00944592" w:rsidRDefault="00944592" w:rsidP="009445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592">
        <w:rPr>
          <w:rFonts w:ascii="Times New Roman" w:hAnsi="Times New Roman" w:cs="Times New Roman"/>
          <w:b/>
          <w:sz w:val="24"/>
          <w:szCs w:val="24"/>
          <w:lang w:val="sr-Cyrl-CS"/>
        </w:rPr>
        <w:t>ИЗМЕН</w:t>
      </w:r>
      <w:r w:rsidRPr="00944592">
        <w:rPr>
          <w:rFonts w:ascii="Times New Roman" w:hAnsi="Times New Roman" w:cs="Times New Roman"/>
          <w:b/>
          <w:sz w:val="24"/>
          <w:szCs w:val="24"/>
        </w:rPr>
        <w:t xml:space="preserve">Е И ДОПУНЕ </w:t>
      </w:r>
      <w:r w:rsidRPr="00944592">
        <w:rPr>
          <w:rFonts w:ascii="Times New Roman" w:hAnsi="Times New Roman" w:cs="Times New Roman"/>
          <w:b/>
          <w:sz w:val="24"/>
          <w:szCs w:val="24"/>
          <w:lang w:val="sr-Cyrl-CS"/>
        </w:rPr>
        <w:t>БРОЈ 1.</w:t>
      </w:r>
      <w:r w:rsidRPr="009445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4592" w:rsidRPr="00944592" w:rsidRDefault="00944592" w:rsidP="00944592">
      <w:pPr>
        <w:jc w:val="center"/>
        <w:rPr>
          <w:rFonts w:ascii="Times New Roman" w:eastAsia="TimesNewRomanPS-BoldMT" w:hAnsi="Times New Roman" w:cs="Times New Roman"/>
          <w:bCs/>
          <w:sz w:val="24"/>
          <w:szCs w:val="24"/>
        </w:rPr>
      </w:pPr>
      <w:r w:rsidRPr="00944592">
        <w:rPr>
          <w:rFonts w:ascii="Times New Roman" w:hAnsi="Times New Roman" w:cs="Times New Roman"/>
          <w:sz w:val="24"/>
          <w:szCs w:val="24"/>
          <w:lang w:val="sr-Cyrl-CS"/>
        </w:rPr>
        <w:t>КОНКУРСН</w:t>
      </w:r>
      <w:r w:rsidRPr="00944592">
        <w:rPr>
          <w:rFonts w:ascii="Times New Roman" w:hAnsi="Times New Roman" w:cs="Times New Roman"/>
          <w:sz w:val="24"/>
          <w:szCs w:val="24"/>
        </w:rPr>
        <w:t>Е</w:t>
      </w:r>
      <w:r w:rsidRPr="00944592">
        <w:rPr>
          <w:rFonts w:ascii="Times New Roman" w:hAnsi="Times New Roman" w:cs="Times New Roman"/>
          <w:sz w:val="24"/>
          <w:szCs w:val="24"/>
          <w:lang w:val="sr-Cyrl-CS"/>
        </w:rPr>
        <w:t xml:space="preserve"> ДОКУМЕНТАЦИЈ</w:t>
      </w:r>
      <w:r w:rsidRPr="00944592">
        <w:rPr>
          <w:rFonts w:ascii="Times New Roman" w:hAnsi="Times New Roman" w:cs="Times New Roman"/>
          <w:sz w:val="24"/>
          <w:szCs w:val="24"/>
        </w:rPr>
        <w:t xml:space="preserve">Е ЗА </w:t>
      </w:r>
      <w:r w:rsidRPr="00944592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944592">
        <w:rPr>
          <w:rFonts w:ascii="Times New Roman" w:hAnsi="Times New Roman" w:cs="Times New Roman"/>
          <w:sz w:val="24"/>
          <w:szCs w:val="24"/>
        </w:rPr>
        <w:t xml:space="preserve">АБАВКУ </w:t>
      </w:r>
      <w:r w:rsidRPr="00944592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УСЛУГЕ </w:t>
      </w:r>
    </w:p>
    <w:p w:rsidR="00944592" w:rsidRDefault="007B4FB8" w:rsidP="00944592">
      <w:pPr>
        <w:jc w:val="center"/>
        <w:rPr>
          <w:rStyle w:val="text"/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Style w:val="text"/>
          <w:rFonts w:ascii="Times New Roman" w:hAnsi="Times New Roman" w:cs="Times New Roman"/>
          <w:b/>
          <w:sz w:val="24"/>
          <w:szCs w:val="24"/>
          <w:lang w:val="sr-Cyrl-CS"/>
        </w:rPr>
        <w:t>ЕКСКУРЗИЈЕ УЧЕНИКА ШК. 2017/18</w:t>
      </w:r>
    </w:p>
    <w:p w:rsidR="007B4FB8" w:rsidRPr="00944592" w:rsidRDefault="007B4FB8" w:rsidP="00944592">
      <w:pPr>
        <w:jc w:val="center"/>
        <w:rPr>
          <w:rStyle w:val="text"/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Style w:val="text"/>
          <w:rFonts w:ascii="Times New Roman" w:hAnsi="Times New Roman" w:cs="Times New Roman"/>
          <w:b/>
          <w:sz w:val="24"/>
          <w:szCs w:val="24"/>
          <w:lang w:val="sr-Cyrl-CS"/>
        </w:rPr>
        <w:t>Партија друга</w:t>
      </w:r>
    </w:p>
    <w:p w:rsidR="00944592" w:rsidRPr="00944592" w:rsidRDefault="00944592" w:rsidP="00944592">
      <w:pPr>
        <w:ind w:left="-180" w:firstLine="54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44592">
        <w:rPr>
          <w:rFonts w:ascii="Times New Roman" w:hAnsi="Times New Roman" w:cs="Times New Roman"/>
          <w:b/>
          <w:sz w:val="24"/>
          <w:szCs w:val="24"/>
          <w:lang w:val="sr-Cyrl-CS"/>
        </w:rPr>
        <w:t>ОШ „Младост“ Нови Београд</w:t>
      </w:r>
    </w:p>
    <w:p w:rsidR="00944592" w:rsidRPr="00944592" w:rsidRDefault="00944592" w:rsidP="00944592">
      <w:pPr>
        <w:ind w:left="-180" w:firstLine="54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44592">
        <w:rPr>
          <w:rFonts w:ascii="Times New Roman" w:hAnsi="Times New Roman" w:cs="Times New Roman"/>
          <w:b/>
          <w:sz w:val="24"/>
          <w:szCs w:val="24"/>
          <w:lang w:val="sr-Cyrl-CS"/>
        </w:rPr>
        <w:t>ЈН</w:t>
      </w:r>
      <w:r w:rsidRPr="00944592">
        <w:rPr>
          <w:rFonts w:ascii="Times New Roman" w:hAnsi="Times New Roman" w:cs="Times New Roman"/>
          <w:b/>
          <w:sz w:val="24"/>
          <w:szCs w:val="24"/>
        </w:rPr>
        <w:t xml:space="preserve"> број</w:t>
      </w:r>
      <w:r w:rsidR="007B4FB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18/23-17</w:t>
      </w:r>
    </w:p>
    <w:p w:rsidR="00944592" w:rsidRPr="00944592" w:rsidRDefault="00944592" w:rsidP="00944592">
      <w:pPr>
        <w:ind w:right="-18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44592" w:rsidRPr="00951CBF" w:rsidRDefault="00944592" w:rsidP="00944592">
      <w:pPr>
        <w:ind w:right="-180" w:firstLine="720"/>
        <w:jc w:val="both"/>
        <w:rPr>
          <w:rFonts w:ascii="Calibri" w:hAnsi="Calibri"/>
          <w:sz w:val="21"/>
          <w:szCs w:val="21"/>
        </w:rPr>
      </w:pPr>
    </w:p>
    <w:p w:rsidR="007B4FB8" w:rsidRDefault="007B4FB8" w:rsidP="007B4FB8">
      <w:pPr>
        <w:rPr>
          <w:rFonts w:ascii="Times New Roman" w:eastAsia="Cambria" w:hAnsi="Times New Roman" w:cs="Times New Roman"/>
          <w:b/>
          <w:sz w:val="24"/>
          <w:lang w:val="sr-Cyrl-CS"/>
        </w:rPr>
      </w:pPr>
      <w:r>
        <w:rPr>
          <w:lang w:val="sr-Cyrl-CS"/>
        </w:rPr>
        <w:t xml:space="preserve">        </w:t>
      </w:r>
      <w:r w:rsidR="00944592" w:rsidRPr="007B4FB8">
        <w:rPr>
          <w:rFonts w:ascii="Times New Roman" w:hAnsi="Times New Roman" w:cs="Times New Roman"/>
        </w:rPr>
        <w:t xml:space="preserve">У конкурсној документацији, на страни </w:t>
      </w:r>
      <w:r w:rsidR="00944592" w:rsidRPr="007B4FB8">
        <w:rPr>
          <w:rFonts w:ascii="Times New Roman" w:hAnsi="Times New Roman" w:cs="Times New Roman"/>
          <w:lang w:val="sr-Cyrl-CS"/>
        </w:rPr>
        <w:t>10</w:t>
      </w:r>
      <w:r w:rsidRPr="007B4FB8">
        <w:rPr>
          <w:rFonts w:ascii="Times New Roman" w:hAnsi="Times New Roman" w:cs="Times New Roman"/>
        </w:rPr>
        <w:t xml:space="preserve">, у Поглављу </w:t>
      </w:r>
      <w:r w:rsidRPr="007B4FB8">
        <w:rPr>
          <w:rFonts w:ascii="Times New Roman" w:hAnsi="Times New Roman" w:cs="Times New Roman"/>
          <w:lang w:val="sr-Cyrl-CS"/>
        </w:rPr>
        <w:t>Подаци о предмету набавке</w:t>
      </w:r>
      <w:r w:rsidR="00944592" w:rsidRPr="007B4FB8">
        <w:rPr>
          <w:rFonts w:ascii="Times New Roman" w:eastAsia="Arial Unicode MS" w:hAnsi="Times New Roman" w:cs="Times New Roman"/>
          <w:bCs/>
          <w:kern w:val="1"/>
          <w:lang w:val="sr-Cyrl-CS"/>
        </w:rPr>
        <w:t xml:space="preserve"> </w:t>
      </w:r>
      <w:r w:rsidRPr="007B4FB8">
        <w:rPr>
          <w:rFonts w:ascii="Times New Roman" w:hAnsi="Times New Roman" w:cs="Times New Roman"/>
          <w:lang w:val="sr-Cyrl-CS"/>
        </w:rPr>
        <w:t xml:space="preserve">у делу који се односи на тачку 2.3. </w:t>
      </w:r>
      <w:r w:rsidRPr="007B4FB8">
        <w:rPr>
          <w:rFonts w:ascii="Times New Roman" w:eastAsia="Times New Roman" w:hAnsi="Times New Roman" w:cs="Times New Roman"/>
          <w:sz w:val="24"/>
        </w:rPr>
        <w:t>Врс</w:t>
      </w:r>
      <w:r w:rsidRPr="007B4FB8">
        <w:rPr>
          <w:rFonts w:ascii="Times New Roman" w:eastAsia="Times New Roman" w:hAnsi="Times New Roman" w:cs="Times New Roman"/>
          <w:sz w:val="24"/>
          <w:lang w:val="sr-Cyrl-CS"/>
        </w:rPr>
        <w:t>та</w:t>
      </w:r>
      <w:r w:rsidRPr="007B4FB8">
        <w:rPr>
          <w:rFonts w:ascii="Times New Roman" w:eastAsia="Times New Roman" w:hAnsi="Times New Roman" w:cs="Times New Roman"/>
          <w:sz w:val="24"/>
        </w:rPr>
        <w:t>, техничке карактеристике (спецификације), квалитет, количина и опис услуга, начин спровођења контроле и обезбеђивања гаранције квалитета, рок извршења, место извршења</w:t>
      </w:r>
      <w:r w:rsidRPr="007B4FB8">
        <w:rPr>
          <w:rFonts w:ascii="Times New Roman" w:eastAsia="Times New Roman" w:hAnsi="Times New Roman" w:cs="Times New Roman"/>
          <w:sz w:val="24"/>
          <w:lang w:val="sr-Cyrl-CS"/>
        </w:rPr>
        <w:t xml:space="preserve"> за Партију два</w:t>
      </w:r>
      <w:r w:rsidRPr="007B4FB8">
        <w:rPr>
          <w:rFonts w:ascii="Times New Roman" w:eastAsia="Times New Roman" w:hAnsi="Times New Roman" w:cs="Times New Roman"/>
          <w:sz w:val="24"/>
        </w:rPr>
        <w:t xml:space="preserve"> </w:t>
      </w:r>
      <w:r w:rsidR="00944592" w:rsidRPr="007B4FB8">
        <w:rPr>
          <w:rFonts w:ascii="Times New Roman" w:hAnsi="Times New Roman" w:cs="Times New Roman"/>
        </w:rPr>
        <w:t xml:space="preserve">, МЕЊА СЕ ТЕКСТ </w:t>
      </w:r>
      <w:r w:rsidR="00944592" w:rsidRPr="007B4FB8">
        <w:rPr>
          <w:rFonts w:ascii="Times New Roman" w:hAnsi="Times New Roman" w:cs="Times New Roman"/>
          <w:b/>
        </w:rPr>
        <w:t>тако да САДА гласи</w:t>
      </w:r>
      <w:r w:rsidR="00944592" w:rsidRPr="007B4FB8">
        <w:rPr>
          <w:rFonts w:ascii="Times New Roman" w:hAnsi="Times New Roman" w:cs="Times New Roman"/>
        </w:rPr>
        <w:t>:</w:t>
      </w:r>
      <w:r w:rsidRPr="007B4FB8">
        <w:rPr>
          <w:rFonts w:ascii="Times New Roman" w:eastAsia="Cambria" w:hAnsi="Times New Roman" w:cs="Times New Roman"/>
          <w:b/>
          <w:sz w:val="24"/>
        </w:rPr>
        <w:t xml:space="preserve"> </w:t>
      </w:r>
    </w:p>
    <w:p w:rsidR="007B4FB8" w:rsidRPr="007B4FB8" w:rsidRDefault="007B4FB8" w:rsidP="007B4FB8">
      <w:pPr>
        <w:rPr>
          <w:rFonts w:ascii="Times New Roman" w:eastAsia="Cambria" w:hAnsi="Times New Roman" w:cs="Times New Roman"/>
          <w:sz w:val="24"/>
          <w:lang w:val="sr-Cyrl-CS"/>
        </w:rPr>
      </w:pPr>
      <w:r w:rsidRPr="007B4FB8">
        <w:rPr>
          <w:rFonts w:ascii="Times New Roman" w:eastAsia="Cambria" w:hAnsi="Times New Roman" w:cs="Times New Roman"/>
          <w:b/>
          <w:sz w:val="24"/>
        </w:rPr>
        <w:t xml:space="preserve">Садржаји: </w:t>
      </w:r>
      <w:r w:rsidRPr="007B4FB8">
        <w:rPr>
          <w:rFonts w:ascii="Times New Roman" w:eastAsia="Cambria" w:hAnsi="Times New Roman" w:cs="Times New Roman"/>
          <w:b/>
          <w:sz w:val="24"/>
          <w:lang w:val="sr-Cyrl-CS"/>
        </w:rPr>
        <w:t xml:space="preserve">први дан - </w:t>
      </w:r>
      <w:r w:rsidRPr="007B4FB8">
        <w:rPr>
          <w:rFonts w:ascii="Times New Roman" w:eastAsia="Cambria" w:hAnsi="Times New Roman" w:cs="Times New Roman"/>
          <w:sz w:val="24"/>
        </w:rPr>
        <w:t xml:space="preserve">Полазак испред школе у 08.00 сати, Београд – посета </w:t>
      </w:r>
      <w:r w:rsidRPr="007B4FB8">
        <w:rPr>
          <w:rFonts w:ascii="Times New Roman" w:eastAsia="Cambria" w:hAnsi="Times New Roman" w:cs="Times New Roman"/>
          <w:sz w:val="24"/>
          <w:lang w:val="sr-Cyrl-CS"/>
        </w:rPr>
        <w:t>ХЕ „Перућац“ у Бајиној Башти, Заовинско језеро, долазак на Тару/ Бајину Башту</w:t>
      </w:r>
      <w:r w:rsidRPr="007B4FB8">
        <w:rPr>
          <w:rFonts w:ascii="Times New Roman" w:eastAsia="Cambria" w:hAnsi="Times New Roman" w:cs="Times New Roman"/>
          <w:sz w:val="24"/>
        </w:rPr>
        <w:t>,</w:t>
      </w:r>
      <w:r w:rsidRPr="007B4FB8">
        <w:rPr>
          <w:rFonts w:ascii="Times New Roman" w:eastAsia="Cambria" w:hAnsi="Times New Roman" w:cs="Times New Roman"/>
          <w:sz w:val="24"/>
          <w:lang w:val="sr-Cyrl-CS"/>
        </w:rPr>
        <w:t xml:space="preserve"> вечера, ноћење.</w:t>
      </w:r>
    </w:p>
    <w:p w:rsidR="007B4FB8" w:rsidRPr="007B4FB8" w:rsidRDefault="007B4FB8" w:rsidP="007B4FB8">
      <w:pPr>
        <w:rPr>
          <w:rFonts w:ascii="Times New Roman" w:eastAsia="Cambria" w:hAnsi="Times New Roman" w:cs="Times New Roman"/>
          <w:sz w:val="24"/>
          <w:lang w:val="sr-Cyrl-CS"/>
        </w:rPr>
      </w:pPr>
      <w:r w:rsidRPr="007B4FB8">
        <w:rPr>
          <w:rFonts w:ascii="Times New Roman" w:eastAsia="Cambria" w:hAnsi="Times New Roman" w:cs="Times New Roman"/>
          <w:b/>
          <w:sz w:val="24"/>
          <w:lang w:val="sr-Cyrl-CS"/>
        </w:rPr>
        <w:t>други дан</w:t>
      </w:r>
      <w:r w:rsidRPr="007B4FB8">
        <w:rPr>
          <w:rFonts w:ascii="Times New Roman" w:eastAsia="Cambria" w:hAnsi="Times New Roman" w:cs="Times New Roman"/>
          <w:color w:val="FF0000"/>
          <w:sz w:val="24"/>
          <w:lang w:val="sr-Cyrl-CS"/>
        </w:rPr>
        <w:t xml:space="preserve"> - </w:t>
      </w:r>
      <w:r w:rsidRPr="007B4FB8">
        <w:rPr>
          <w:rFonts w:ascii="Times New Roman" w:eastAsia="Cambria" w:hAnsi="Times New Roman" w:cs="Times New Roman"/>
          <w:color w:val="FF0000"/>
          <w:sz w:val="24"/>
        </w:rPr>
        <w:t xml:space="preserve"> </w:t>
      </w:r>
      <w:r w:rsidRPr="007B4FB8">
        <w:rPr>
          <w:rFonts w:ascii="Times New Roman" w:eastAsia="Cambria" w:hAnsi="Times New Roman" w:cs="Times New Roman"/>
          <w:sz w:val="24"/>
          <w:lang w:val="sr-Cyrl-CS"/>
        </w:rPr>
        <w:t xml:space="preserve">доручак, одлазак на Мокру гору, посета Дрвенграду </w:t>
      </w:r>
      <w:r w:rsidRPr="007B4FB8">
        <w:rPr>
          <w:rFonts w:ascii="Times New Roman" w:eastAsia="Cambria" w:hAnsi="Times New Roman" w:cs="Times New Roman"/>
          <w:sz w:val="24"/>
        </w:rPr>
        <w:t>повратак</w:t>
      </w:r>
      <w:r w:rsidRPr="007B4FB8">
        <w:rPr>
          <w:rFonts w:ascii="Times New Roman" w:eastAsia="Cambria" w:hAnsi="Times New Roman" w:cs="Times New Roman"/>
          <w:sz w:val="24"/>
          <w:lang w:val="sr-Cyrl-CS"/>
        </w:rPr>
        <w:t xml:space="preserve"> на Тару/ Бајину Башту, ручак, вечера,  дискотека, ноћење.</w:t>
      </w:r>
    </w:p>
    <w:p w:rsidR="00B07385" w:rsidRDefault="007B4FB8" w:rsidP="007B4FB8">
      <w:pPr>
        <w:spacing w:before="100" w:after="0"/>
        <w:ind w:left="426" w:hanging="425"/>
        <w:jc w:val="both"/>
        <w:rPr>
          <w:rFonts w:ascii="Times New Roman" w:eastAsia="Cambria" w:hAnsi="Times New Roman" w:cs="Times New Roman"/>
          <w:sz w:val="24"/>
          <w:lang w:val="sr-Cyrl-CS"/>
        </w:rPr>
      </w:pPr>
      <w:r w:rsidRPr="007B4FB8">
        <w:rPr>
          <w:rFonts w:ascii="Times New Roman" w:eastAsia="Cambria" w:hAnsi="Times New Roman" w:cs="Times New Roman"/>
          <w:b/>
          <w:sz w:val="24"/>
          <w:lang w:val="sr-Cyrl-CS"/>
        </w:rPr>
        <w:t>трећи дан</w:t>
      </w:r>
      <w:r w:rsidRPr="007B4FB8">
        <w:rPr>
          <w:rFonts w:ascii="Times New Roman" w:eastAsia="Cambria" w:hAnsi="Times New Roman" w:cs="Times New Roman"/>
          <w:sz w:val="24"/>
          <w:lang w:val="sr-Cyrl-CS"/>
        </w:rPr>
        <w:t xml:space="preserve"> – доручак, ручак, одлазак за Београд, посета манастира Рача,</w:t>
      </w:r>
      <w:r w:rsidRPr="007B4FB8">
        <w:rPr>
          <w:rFonts w:ascii="Times New Roman" w:eastAsia="Cambria" w:hAnsi="Times New Roman" w:cs="Times New Roman"/>
          <w:sz w:val="24"/>
        </w:rPr>
        <w:t xml:space="preserve"> </w:t>
      </w:r>
      <w:r w:rsidRPr="007B4FB8">
        <w:rPr>
          <w:rFonts w:ascii="Times New Roman" w:eastAsia="Cambria" w:hAnsi="Times New Roman" w:cs="Times New Roman"/>
          <w:sz w:val="24"/>
          <w:lang w:val="sr-Cyrl-CS"/>
        </w:rPr>
        <w:t xml:space="preserve">повратак </w:t>
      </w:r>
      <w:r w:rsidRPr="007B4FB8">
        <w:rPr>
          <w:rFonts w:ascii="Times New Roman" w:eastAsia="Cambria" w:hAnsi="Times New Roman" w:cs="Times New Roman"/>
          <w:sz w:val="24"/>
        </w:rPr>
        <w:t xml:space="preserve"> </w:t>
      </w:r>
      <w:r w:rsidRPr="007B4FB8">
        <w:rPr>
          <w:rFonts w:ascii="Times New Roman" w:eastAsia="Cambria" w:hAnsi="Times New Roman" w:cs="Times New Roman"/>
          <w:sz w:val="24"/>
          <w:lang w:val="sr-Cyrl-CS"/>
        </w:rPr>
        <w:t xml:space="preserve">у </w:t>
      </w:r>
      <w:r w:rsidR="00B07385">
        <w:rPr>
          <w:rFonts w:ascii="Times New Roman" w:eastAsia="Cambria" w:hAnsi="Times New Roman" w:cs="Times New Roman"/>
          <w:sz w:val="24"/>
        </w:rPr>
        <w:t>Београд</w:t>
      </w:r>
    </w:p>
    <w:p w:rsidR="00944592" w:rsidRDefault="007B4FB8" w:rsidP="00B07385">
      <w:pPr>
        <w:spacing w:before="100" w:after="0"/>
        <w:ind w:left="1"/>
        <w:jc w:val="both"/>
        <w:rPr>
          <w:rFonts w:ascii="Times New Roman" w:eastAsia="Cambria" w:hAnsi="Times New Roman" w:cs="Times New Roman"/>
          <w:sz w:val="24"/>
          <w:lang w:val="sr-Cyrl-CS"/>
        </w:rPr>
      </w:pPr>
      <w:r w:rsidRPr="007B4FB8">
        <w:rPr>
          <w:rFonts w:ascii="Times New Roman" w:eastAsia="Cambria" w:hAnsi="Times New Roman" w:cs="Times New Roman"/>
          <w:sz w:val="24"/>
        </w:rPr>
        <w:t>испред школе до 2</w:t>
      </w:r>
      <w:r w:rsidRPr="007B4FB8">
        <w:rPr>
          <w:rFonts w:ascii="Times New Roman" w:eastAsia="Cambria" w:hAnsi="Times New Roman" w:cs="Times New Roman"/>
          <w:sz w:val="24"/>
          <w:lang w:val="sr-Cyrl-CS"/>
        </w:rPr>
        <w:t>0</w:t>
      </w:r>
      <w:r w:rsidRPr="007B4FB8">
        <w:rPr>
          <w:rFonts w:ascii="Times New Roman" w:eastAsia="Cambria" w:hAnsi="Times New Roman" w:cs="Times New Roman"/>
          <w:sz w:val="24"/>
        </w:rPr>
        <w:t>.00 сата. Оквирна сатница по садржајима, биће прецизирана у Наруџбеници за организовање путовања, коју ће сходно закљученом Оквирном споразуму наручилац испоставити организатору путовања, једнодневне екскурзије</w:t>
      </w:r>
    </w:p>
    <w:p w:rsidR="00B07385" w:rsidRPr="00B07385" w:rsidRDefault="00B07385" w:rsidP="00B07385">
      <w:pPr>
        <w:spacing w:before="100" w:after="0"/>
        <w:ind w:left="1"/>
        <w:jc w:val="both"/>
        <w:rPr>
          <w:rFonts w:ascii="Times New Roman" w:hAnsi="Times New Roman" w:cs="Times New Roman"/>
          <w:lang w:val="sr-Cyrl-CS"/>
        </w:rPr>
      </w:pPr>
      <w:r>
        <w:rPr>
          <w:rFonts w:ascii="Cambria" w:eastAsia="Cambria" w:hAnsi="Cambria" w:cs="Cambria"/>
          <w:b/>
          <w:sz w:val="24"/>
        </w:rPr>
        <w:t xml:space="preserve">Време реализације: </w:t>
      </w:r>
      <w:r>
        <w:rPr>
          <w:rFonts w:ascii="Cambria" w:eastAsia="Cambria" w:hAnsi="Cambria" w:cs="Cambria"/>
          <w:b/>
          <w:sz w:val="24"/>
          <w:lang w:val="sr-Cyrl-CS"/>
        </w:rPr>
        <w:t xml:space="preserve">22. – 24. </w:t>
      </w:r>
      <w:r w:rsidRPr="00B90AE4">
        <w:rPr>
          <w:rFonts w:ascii="Cambria" w:eastAsia="Cambria" w:hAnsi="Cambria" w:cs="Cambria"/>
          <w:sz w:val="24"/>
        </w:rPr>
        <w:t>април</w:t>
      </w:r>
      <w:r>
        <w:rPr>
          <w:rFonts w:ascii="Cambria" w:eastAsia="Cambria" w:hAnsi="Cambria" w:cs="Cambria"/>
          <w:sz w:val="24"/>
          <w:lang w:val="sr-Cyrl-CS"/>
        </w:rPr>
        <w:t xml:space="preserve"> 2018</w:t>
      </w:r>
      <w:r>
        <w:rPr>
          <w:rFonts w:ascii="Cambria" w:eastAsia="Cambria" w:hAnsi="Cambria" w:cs="Cambria"/>
          <w:sz w:val="24"/>
        </w:rPr>
        <w:t>. године</w:t>
      </w:r>
    </w:p>
    <w:p w:rsidR="00944592" w:rsidRDefault="00944592" w:rsidP="00944592">
      <w:pPr>
        <w:pStyle w:val="ListParagraph"/>
        <w:jc w:val="both"/>
        <w:rPr>
          <w:rFonts w:eastAsia="TT2C2o00"/>
          <w:color w:val="000000"/>
          <w:lang w:val="ru-RU"/>
        </w:rPr>
      </w:pPr>
    </w:p>
    <w:p w:rsidR="00944592" w:rsidRPr="007B4FB8" w:rsidRDefault="00944592" w:rsidP="007B4FB8">
      <w:pPr>
        <w:pStyle w:val="a"/>
        <w:tabs>
          <w:tab w:val="left" w:pos="1470"/>
        </w:tabs>
        <w:ind w:left="0" w:firstLine="0"/>
        <w:rPr>
          <w:rFonts w:ascii="Calibri" w:hAnsi="Calibri"/>
          <w:color w:val="auto"/>
          <w:sz w:val="21"/>
          <w:szCs w:val="21"/>
          <w:lang w:val="sr-Cyrl-CS"/>
        </w:rPr>
      </w:pPr>
    </w:p>
    <w:p w:rsidR="00944592" w:rsidRPr="00951CBF" w:rsidRDefault="00944592" w:rsidP="00944592">
      <w:pPr>
        <w:pStyle w:val="NoSpacing"/>
        <w:jc w:val="both"/>
        <w:rPr>
          <w:rFonts w:cs="Microsoft Sans Serif"/>
          <w:b/>
          <w:sz w:val="21"/>
          <w:szCs w:val="21"/>
        </w:rPr>
      </w:pPr>
    </w:p>
    <w:p w:rsidR="00944592" w:rsidRPr="00741185" w:rsidRDefault="00944592" w:rsidP="00944592">
      <w:pPr>
        <w:ind w:right="-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/>
          <w:b/>
          <w:sz w:val="21"/>
          <w:szCs w:val="21"/>
          <w:lang w:val="sr-Cyrl-CS"/>
        </w:rPr>
        <w:t>2</w:t>
      </w:r>
      <w:r w:rsidRPr="00046B6C">
        <w:rPr>
          <w:rFonts w:ascii="Calibri" w:hAnsi="Calibri"/>
          <w:b/>
          <w:sz w:val="21"/>
          <w:szCs w:val="21"/>
        </w:rPr>
        <w:t xml:space="preserve">) </w:t>
      </w:r>
      <w:r w:rsidRPr="00741185">
        <w:rPr>
          <w:rFonts w:ascii="Times New Roman" w:hAnsi="Times New Roman" w:cs="Times New Roman"/>
          <w:sz w:val="24"/>
          <w:szCs w:val="24"/>
        </w:rPr>
        <w:t>С обзиром да се овим Изменама и допунама број 1. Конкурсне документације</w:t>
      </w:r>
      <w:r w:rsidRPr="007411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4FB8">
        <w:rPr>
          <w:rFonts w:ascii="Times New Roman" w:hAnsi="Times New Roman" w:cs="Times New Roman"/>
          <w:sz w:val="24"/>
          <w:szCs w:val="24"/>
        </w:rPr>
        <w:t>за ЈН</w:t>
      </w:r>
      <w:r w:rsidR="007B4FB8">
        <w:rPr>
          <w:rFonts w:ascii="Times New Roman" w:hAnsi="Times New Roman" w:cs="Times New Roman"/>
          <w:sz w:val="24"/>
          <w:szCs w:val="24"/>
          <w:lang w:val="sr-Cyrl-CS"/>
        </w:rPr>
        <w:t xml:space="preserve"> 18/23-17</w:t>
      </w:r>
      <w:r w:rsidRPr="00741185">
        <w:rPr>
          <w:rFonts w:ascii="Times New Roman" w:hAnsi="Times New Roman" w:cs="Times New Roman"/>
          <w:sz w:val="24"/>
          <w:szCs w:val="24"/>
        </w:rPr>
        <w:t>, ништа суштински не мењ</w:t>
      </w:r>
      <w:r w:rsidR="007B4FB8">
        <w:rPr>
          <w:rFonts w:ascii="Times New Roman" w:hAnsi="Times New Roman" w:cs="Times New Roman"/>
          <w:sz w:val="24"/>
          <w:szCs w:val="24"/>
        </w:rPr>
        <w:t xml:space="preserve">а, </w:t>
      </w:r>
      <w:r w:rsidRPr="00741185">
        <w:rPr>
          <w:rFonts w:ascii="Times New Roman" w:hAnsi="Times New Roman" w:cs="Times New Roman"/>
          <w:sz w:val="24"/>
          <w:szCs w:val="24"/>
        </w:rPr>
        <w:t xml:space="preserve"> - </w:t>
      </w:r>
      <w:r w:rsidRPr="00741185">
        <w:rPr>
          <w:rFonts w:ascii="Times New Roman" w:hAnsi="Times New Roman" w:cs="Times New Roman"/>
          <w:b/>
          <w:sz w:val="24"/>
          <w:szCs w:val="24"/>
        </w:rPr>
        <w:t>неће се продужавати рок за достављање понуда</w:t>
      </w:r>
      <w:r w:rsidRPr="00741185">
        <w:rPr>
          <w:rFonts w:ascii="Times New Roman" w:hAnsi="Times New Roman" w:cs="Times New Roman"/>
          <w:sz w:val="24"/>
          <w:szCs w:val="24"/>
        </w:rPr>
        <w:t>.</w:t>
      </w:r>
    </w:p>
    <w:p w:rsidR="00944592" w:rsidRPr="00741185" w:rsidRDefault="00944592" w:rsidP="00944592">
      <w:pPr>
        <w:jc w:val="both"/>
        <w:rPr>
          <w:rFonts w:ascii="Times New Roman" w:hAnsi="Times New Roman" w:cs="Times New Roman"/>
          <w:sz w:val="24"/>
          <w:szCs w:val="24"/>
        </w:rPr>
      </w:pPr>
      <w:r w:rsidRPr="00741185">
        <w:rPr>
          <w:rFonts w:ascii="Times New Roman" w:hAnsi="Times New Roman" w:cs="Times New Roman"/>
          <w:b/>
          <w:sz w:val="24"/>
          <w:szCs w:val="24"/>
          <w:lang w:val="sr-Cyrl-CS"/>
        </w:rPr>
        <w:t>3</w:t>
      </w:r>
      <w:r w:rsidRPr="00741185">
        <w:rPr>
          <w:rFonts w:ascii="Times New Roman" w:hAnsi="Times New Roman" w:cs="Times New Roman"/>
          <w:b/>
          <w:sz w:val="24"/>
          <w:szCs w:val="24"/>
        </w:rPr>
        <w:t>)</w:t>
      </w:r>
      <w:r w:rsidRPr="00741185">
        <w:rPr>
          <w:rFonts w:ascii="Times New Roman" w:hAnsi="Times New Roman" w:cs="Times New Roman"/>
          <w:sz w:val="24"/>
          <w:szCs w:val="24"/>
        </w:rPr>
        <w:t xml:space="preserve"> Ове измене и допуне представљају саставни део Конкурсне документације. </w:t>
      </w:r>
    </w:p>
    <w:p w:rsidR="00944592" w:rsidRPr="00741185" w:rsidRDefault="00944592" w:rsidP="00944592">
      <w:pPr>
        <w:jc w:val="both"/>
        <w:rPr>
          <w:rFonts w:ascii="Times New Roman" w:hAnsi="Times New Roman" w:cs="Times New Roman"/>
          <w:sz w:val="24"/>
          <w:szCs w:val="24"/>
        </w:rPr>
      </w:pPr>
      <w:r w:rsidRPr="00741185">
        <w:rPr>
          <w:rFonts w:ascii="Times New Roman" w:hAnsi="Times New Roman" w:cs="Times New Roman"/>
          <w:sz w:val="24"/>
          <w:szCs w:val="24"/>
        </w:rPr>
        <w:t xml:space="preserve">Ове Измене и допуне конкурсне документације се објављују  на Порталу јавних набавки и на интернет страници наручиоца. </w:t>
      </w:r>
    </w:p>
    <w:p w:rsidR="00944592" w:rsidRPr="00741185" w:rsidRDefault="00944592" w:rsidP="00944592">
      <w:pPr>
        <w:rPr>
          <w:rFonts w:ascii="Times New Roman" w:hAnsi="Times New Roman" w:cs="Times New Roman"/>
          <w:sz w:val="24"/>
          <w:szCs w:val="24"/>
        </w:rPr>
      </w:pPr>
      <w:r w:rsidRPr="00741185">
        <w:rPr>
          <w:rFonts w:ascii="Times New Roman" w:hAnsi="Times New Roman" w:cs="Times New Roman"/>
          <w:sz w:val="24"/>
          <w:szCs w:val="24"/>
        </w:rPr>
        <w:t xml:space="preserve">У свему осталом конкурсна документација остаје непромењена. </w:t>
      </w:r>
    </w:p>
    <w:p w:rsidR="00944592" w:rsidRPr="00741185" w:rsidRDefault="00944592" w:rsidP="00944592">
      <w:pPr>
        <w:pStyle w:val="a"/>
        <w:rPr>
          <w:rStyle w:val="text"/>
          <w:color w:val="auto"/>
        </w:rPr>
      </w:pP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</w:p>
    <w:p w:rsidR="00944592" w:rsidRPr="00741185" w:rsidRDefault="00944592" w:rsidP="00944592">
      <w:pPr>
        <w:pStyle w:val="a"/>
        <w:rPr>
          <w:rStyle w:val="text"/>
          <w:color w:val="auto"/>
        </w:rPr>
      </w:pP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</w:p>
    <w:p w:rsidR="00944592" w:rsidRPr="00741185" w:rsidRDefault="00944592" w:rsidP="00944592">
      <w:pPr>
        <w:pStyle w:val="a"/>
        <w:rPr>
          <w:rStyle w:val="text"/>
          <w:color w:val="auto"/>
        </w:rPr>
      </w:pPr>
    </w:p>
    <w:p w:rsidR="00944592" w:rsidRPr="00741185" w:rsidRDefault="00944592" w:rsidP="00944592">
      <w:pPr>
        <w:pStyle w:val="a"/>
        <w:rPr>
          <w:rStyle w:val="text"/>
          <w:color w:val="auto"/>
        </w:rPr>
      </w:pP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  <w:t>Председник Комисије за јавну набавку</w:t>
      </w:r>
    </w:p>
    <w:p w:rsidR="00944592" w:rsidRPr="00951CBF" w:rsidRDefault="00944592" w:rsidP="00944592">
      <w:pPr>
        <w:rPr>
          <w:rFonts w:ascii="Calibri" w:hAnsi="Calibri"/>
          <w:sz w:val="21"/>
          <w:szCs w:val="21"/>
        </w:rPr>
      </w:pPr>
      <w:r w:rsidRPr="00951CBF">
        <w:rPr>
          <w:rFonts w:ascii="Calibri" w:hAnsi="Calibri"/>
          <w:sz w:val="21"/>
          <w:szCs w:val="21"/>
        </w:rPr>
        <w:t xml:space="preserve"> </w:t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  <w:t xml:space="preserve">       </w:t>
      </w:r>
      <w:r w:rsidRPr="00951CBF">
        <w:rPr>
          <w:rFonts w:ascii="Calibri" w:hAnsi="Calibri"/>
          <w:sz w:val="21"/>
          <w:szCs w:val="21"/>
        </w:rPr>
        <w:tab/>
        <w:t xml:space="preserve">    </w:t>
      </w:r>
    </w:p>
    <w:p w:rsidR="000F0D23" w:rsidRDefault="000F0D23"/>
    <w:sectPr w:rsidR="000F0D23" w:rsidSect="00461DDF">
      <w:pgSz w:w="12240" w:h="15840"/>
      <w:pgMar w:top="73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T2C2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122A"/>
    <w:multiLevelType w:val="hybridMultilevel"/>
    <w:tmpl w:val="A8F8A56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44592"/>
    <w:rsid w:val="000F0D23"/>
    <w:rsid w:val="00553286"/>
    <w:rsid w:val="00741185"/>
    <w:rsid w:val="007B4FB8"/>
    <w:rsid w:val="00944592"/>
    <w:rsid w:val="00B07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445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link w:val="ListParagraphChar"/>
    <w:qFormat/>
    <w:rsid w:val="0094459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">
    <w:name w:val="текст"/>
    <w:basedOn w:val="Normal"/>
    <w:link w:val="Char"/>
    <w:rsid w:val="00944592"/>
    <w:pPr>
      <w:spacing w:after="0" w:line="240" w:lineRule="auto"/>
      <w:ind w:left="-120" w:right="-89"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ru-RU" w:eastAsia="en-US"/>
    </w:rPr>
  </w:style>
  <w:style w:type="character" w:customStyle="1" w:styleId="Char">
    <w:name w:val="текст Char"/>
    <w:link w:val="a"/>
    <w:rsid w:val="00944592"/>
    <w:rPr>
      <w:rFonts w:ascii="Times New Roman" w:eastAsia="Times New Roman" w:hAnsi="Times New Roman" w:cs="Times New Roman"/>
      <w:color w:val="000000"/>
      <w:sz w:val="24"/>
      <w:szCs w:val="24"/>
      <w:lang w:val="ru-RU" w:eastAsia="en-US"/>
    </w:rPr>
  </w:style>
  <w:style w:type="character" w:customStyle="1" w:styleId="ListParagraphChar">
    <w:name w:val="List Paragraph Char"/>
    <w:link w:val="ListParagraph"/>
    <w:locked/>
    <w:rsid w:val="0094459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44592"/>
  </w:style>
  <w:style w:type="paragraph" w:styleId="NoSpacing">
    <w:name w:val="No Spacing"/>
    <w:link w:val="NoSpacingChar"/>
    <w:qFormat/>
    <w:rsid w:val="00944592"/>
    <w:pPr>
      <w:suppressAutoHyphens/>
      <w:spacing w:after="0" w:line="100" w:lineRule="atLeast"/>
    </w:pPr>
    <w:rPr>
      <w:rFonts w:ascii="Calibri" w:eastAsia="Arial Unicode MS" w:hAnsi="Calibri" w:cs="Calibri"/>
      <w:kern w:val="1"/>
      <w:lang w:val="en-US" w:eastAsia="ar-SA"/>
    </w:rPr>
  </w:style>
  <w:style w:type="character" w:customStyle="1" w:styleId="NoSpacingChar">
    <w:name w:val="No Spacing Char"/>
    <w:link w:val="NoSpacing"/>
    <w:rsid w:val="00944592"/>
    <w:rPr>
      <w:rFonts w:ascii="Calibri" w:eastAsia="Arial Unicode MS" w:hAnsi="Calibri" w:cs="Calibri"/>
      <w:kern w:val="1"/>
      <w:lang w:val="en-US" w:eastAsia="ar-SA"/>
    </w:rPr>
  </w:style>
  <w:style w:type="paragraph" w:styleId="Header">
    <w:name w:val="header"/>
    <w:basedOn w:val="Normal"/>
    <w:link w:val="HeaderChar"/>
    <w:rsid w:val="0094459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94459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FontStyle55">
    <w:name w:val="Font Style55"/>
    <w:basedOn w:val="DefaultParagraphFont"/>
    <w:rsid w:val="00944592"/>
    <w:rPr>
      <w:rFonts w:ascii="Times New Roman" w:hAnsi="Times New Roman" w:cs="Times New Roman"/>
      <w:sz w:val="22"/>
      <w:szCs w:val="22"/>
    </w:rPr>
  </w:style>
  <w:style w:type="paragraph" w:styleId="Title">
    <w:name w:val="Title"/>
    <w:basedOn w:val="Normal"/>
    <w:link w:val="TitleChar"/>
    <w:qFormat/>
    <w:rsid w:val="00944592"/>
    <w:pPr>
      <w:spacing w:after="0" w:line="240" w:lineRule="auto"/>
      <w:ind w:right="1463"/>
      <w:jc w:val="center"/>
    </w:pPr>
    <w:rPr>
      <w:rFonts w:ascii="Times New Roman" w:eastAsia="SimSun" w:hAnsi="Times New Roman" w:cs="Times New Roman"/>
      <w:b/>
      <w:sz w:val="32"/>
      <w:szCs w:val="20"/>
      <w:lang w:val="hr-HR" w:eastAsia="hr-HR"/>
    </w:rPr>
  </w:style>
  <w:style w:type="character" w:customStyle="1" w:styleId="TitleChar">
    <w:name w:val="Title Char"/>
    <w:basedOn w:val="DefaultParagraphFont"/>
    <w:link w:val="Title"/>
    <w:rsid w:val="00944592"/>
    <w:rPr>
      <w:rFonts w:ascii="Times New Roman" w:eastAsia="SimSun" w:hAnsi="Times New Roman" w:cs="Times New Roman"/>
      <w:b/>
      <w:sz w:val="32"/>
      <w:szCs w:val="20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7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</cp:revision>
  <cp:lastPrinted>2017-11-04T08:59:00Z</cp:lastPrinted>
  <dcterms:created xsi:type="dcterms:W3CDTF">2016-12-06T13:33:00Z</dcterms:created>
  <dcterms:modified xsi:type="dcterms:W3CDTF">2017-11-04T09:00:00Z</dcterms:modified>
</cp:coreProperties>
</file>